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5C" w:rsidRPr="00D75E5C" w:rsidRDefault="00D75E5C" w:rsidP="00D75E5C">
      <w:pPr>
        <w:pStyle w:val="a4"/>
        <w:ind w:left="0"/>
        <w:jc w:val="right"/>
        <w:rPr>
          <w:b/>
        </w:rPr>
      </w:pPr>
      <w:r w:rsidRPr="00D75E5C">
        <w:rPr>
          <w:b/>
        </w:rPr>
        <w:t xml:space="preserve">Приложение 1. </w:t>
      </w:r>
    </w:p>
    <w:p w:rsidR="00D75E5C" w:rsidRPr="00D75E5C" w:rsidRDefault="00D75E5C" w:rsidP="00D75E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</w:rPr>
      </w:pPr>
      <w:r w:rsidRPr="00D75E5C">
        <w:rPr>
          <w:b/>
        </w:rPr>
        <w:t>Техническое задание</w:t>
      </w:r>
    </w:p>
    <w:p w:rsidR="00D75E5C" w:rsidRPr="00D75E5C" w:rsidRDefault="00D75E5C" w:rsidP="00D75E5C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ind w:left="0" w:firstLine="0"/>
        <w:jc w:val="left"/>
        <w:rPr>
          <w:b/>
        </w:rPr>
      </w:pPr>
      <w:r w:rsidRPr="00D75E5C">
        <w:rPr>
          <w:b/>
        </w:rPr>
        <w:t>Задание на выполнение работ</w:t>
      </w:r>
    </w:p>
    <w:tbl>
      <w:tblPr>
        <w:tblStyle w:val="a3"/>
        <w:tblW w:w="9781" w:type="dxa"/>
        <w:tblInd w:w="108" w:type="dxa"/>
        <w:tblLook w:val="04A0" w:firstRow="1" w:lastRow="0" w:firstColumn="1" w:lastColumn="0" w:noHBand="0" w:noVBand="1"/>
      </w:tblPr>
      <w:tblGrid>
        <w:gridCol w:w="851"/>
        <w:gridCol w:w="2126"/>
        <w:gridCol w:w="4961"/>
        <w:gridCol w:w="1843"/>
      </w:tblGrid>
      <w:tr w:rsidR="00D75E5C" w:rsidRPr="00D75E5C" w:rsidTr="00D75E5C">
        <w:trPr>
          <w:trHeight w:val="825"/>
        </w:trPr>
        <w:tc>
          <w:tcPr>
            <w:tcW w:w="851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D75E5C">
              <w:rPr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D75E5C">
              <w:rPr>
                <w:b/>
              </w:rPr>
              <w:t>Наименование об</w:t>
            </w:r>
            <w:r w:rsidRPr="00D75E5C">
              <w:rPr>
                <w:b/>
              </w:rPr>
              <w:t>о</w:t>
            </w:r>
            <w:r w:rsidRPr="00D75E5C">
              <w:rPr>
                <w:b/>
              </w:rPr>
              <w:t>рудования (марка, производитель), объекта</w:t>
            </w:r>
          </w:p>
        </w:tc>
        <w:tc>
          <w:tcPr>
            <w:tcW w:w="4961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D75E5C">
              <w:rPr>
                <w:b/>
              </w:rPr>
              <w:t>Перечень работ</w:t>
            </w:r>
          </w:p>
        </w:tc>
        <w:tc>
          <w:tcPr>
            <w:tcW w:w="1843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D75E5C">
              <w:rPr>
                <w:b/>
              </w:rPr>
              <w:t>Срок выпо</w:t>
            </w:r>
            <w:r w:rsidRPr="00D75E5C">
              <w:rPr>
                <w:b/>
              </w:rPr>
              <w:t>л</w:t>
            </w:r>
            <w:r w:rsidRPr="00D75E5C">
              <w:rPr>
                <w:b/>
              </w:rPr>
              <w:t>нения</w:t>
            </w:r>
          </w:p>
        </w:tc>
      </w:tr>
      <w:tr w:rsidR="00D75E5C" w:rsidRPr="00D75E5C" w:rsidTr="00D75E5C">
        <w:trPr>
          <w:trHeight w:val="265"/>
        </w:trPr>
        <w:tc>
          <w:tcPr>
            <w:tcW w:w="851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1</w:t>
            </w:r>
          </w:p>
        </w:tc>
        <w:tc>
          <w:tcPr>
            <w:tcW w:w="2126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2</w:t>
            </w:r>
          </w:p>
        </w:tc>
        <w:tc>
          <w:tcPr>
            <w:tcW w:w="4961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3</w:t>
            </w:r>
          </w:p>
        </w:tc>
        <w:tc>
          <w:tcPr>
            <w:tcW w:w="1843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4</w:t>
            </w:r>
          </w:p>
        </w:tc>
      </w:tr>
      <w:tr w:rsidR="00D75E5C" w:rsidRPr="00D75E5C" w:rsidTr="00D75E5C">
        <w:trPr>
          <w:trHeight w:val="265"/>
        </w:trPr>
        <w:tc>
          <w:tcPr>
            <w:tcW w:w="9781" w:type="dxa"/>
            <w:gridSpan w:val="4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i/>
              </w:rPr>
            </w:pPr>
            <w:r w:rsidRPr="00D75E5C">
              <w:rPr>
                <w:i/>
              </w:rPr>
              <w:t xml:space="preserve">Оказание услуг по техническому обслуживанию </w:t>
            </w:r>
            <w:proofErr w:type="spellStart"/>
            <w:r w:rsidRPr="00D75E5C">
              <w:rPr>
                <w:i/>
              </w:rPr>
              <w:t>литотриптера</w:t>
            </w:r>
            <w:proofErr w:type="spellEnd"/>
          </w:p>
        </w:tc>
      </w:tr>
      <w:tr w:rsidR="00D75E5C" w:rsidRPr="00D75E5C" w:rsidTr="00D75E5C">
        <w:trPr>
          <w:trHeight w:val="265"/>
        </w:trPr>
        <w:tc>
          <w:tcPr>
            <w:tcW w:w="851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1</w:t>
            </w:r>
          </w:p>
        </w:tc>
        <w:tc>
          <w:tcPr>
            <w:tcW w:w="2126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>
              <w:rPr>
                <w:b/>
              </w:rPr>
              <w:t>Л</w:t>
            </w:r>
            <w:r w:rsidRPr="00D75E5C">
              <w:rPr>
                <w:b/>
              </w:rPr>
              <w:t>итотриптер</w:t>
            </w:r>
            <w:proofErr w:type="spellEnd"/>
            <w:r w:rsidRPr="00D75E5C">
              <w:rPr>
                <w:b/>
              </w:rPr>
              <w:t xml:space="preserve"> производства комп</w:t>
            </w:r>
            <w:r w:rsidRPr="00D75E5C">
              <w:rPr>
                <w:b/>
              </w:rPr>
              <w:t>а</w:t>
            </w:r>
            <w:r w:rsidRPr="00D75E5C">
              <w:rPr>
                <w:b/>
              </w:rPr>
              <w:t>нии "</w:t>
            </w:r>
            <w:proofErr w:type="spellStart"/>
            <w:r w:rsidRPr="00D75E5C">
              <w:rPr>
                <w:b/>
              </w:rPr>
              <w:t>Storz</w:t>
            </w:r>
            <w:proofErr w:type="spellEnd"/>
            <w:r w:rsidRPr="00D75E5C">
              <w:rPr>
                <w:b/>
              </w:rPr>
              <w:t xml:space="preserve"> </w:t>
            </w:r>
            <w:proofErr w:type="spellStart"/>
            <w:r w:rsidRPr="00D75E5C">
              <w:rPr>
                <w:b/>
              </w:rPr>
              <w:t>Medical</w:t>
            </w:r>
            <w:proofErr w:type="spellEnd"/>
          </w:p>
        </w:tc>
        <w:tc>
          <w:tcPr>
            <w:tcW w:w="4961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Внешний осмотр. Проверка фиксации элементов корпуса.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Проверка правильного подключения кабелей.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Проверка функционирования: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-системного блока OR1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-кнопок старта ударной волны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-панели управления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-кнопки экстренного выключения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-датчика столкновения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-способности излучать ударные волны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Проверка движения стола: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в режиме «УРО» в режиме «ЛИТО»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Проверка корректного движения тер</w:t>
            </w:r>
            <w:r w:rsidRPr="00D75E5C">
              <w:t>а</w:t>
            </w:r>
            <w:r w:rsidRPr="00D75E5C">
              <w:t xml:space="preserve">певтической головки.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Осмотр, проверка работы гидравлич</w:t>
            </w:r>
            <w:r w:rsidRPr="00D75E5C">
              <w:t>е</w:t>
            </w:r>
            <w:r w:rsidRPr="00D75E5C">
              <w:t xml:space="preserve">ской системы стола.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Проверка высоковольтного блока «PCCU»: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-измерение </w:t>
            </w:r>
            <w:proofErr w:type="spellStart"/>
            <w:r w:rsidRPr="00D75E5C">
              <w:t>ѐмкости</w:t>
            </w:r>
            <w:proofErr w:type="spellEnd"/>
            <w:r w:rsidRPr="00D75E5C">
              <w:t xml:space="preserve"> конденсатора C1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-измерение </w:t>
            </w:r>
            <w:proofErr w:type="spellStart"/>
            <w:r w:rsidRPr="00D75E5C">
              <w:t>ѐмкости</w:t>
            </w:r>
            <w:proofErr w:type="spellEnd"/>
            <w:r w:rsidRPr="00D75E5C">
              <w:t xml:space="preserve"> конденсатора C2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-измерение и проверка высокого напряжения при малом фокусе на ра</w:t>
            </w:r>
            <w:r w:rsidRPr="00D75E5C">
              <w:t>з</w:t>
            </w:r>
            <w:r w:rsidRPr="00D75E5C">
              <w:t xml:space="preserve">ных уровнях энергии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-измерение и проверка высокого напряжения при большом фокусе на разных уровнях энергии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-контроль напряжения подогрева кат</w:t>
            </w:r>
            <w:r w:rsidRPr="00D75E5C">
              <w:t>о</w:t>
            </w:r>
            <w:r w:rsidRPr="00D75E5C">
              <w:t xml:space="preserve">да тиратрона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Проверка работы системы дегазации воды: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-чистка водяного фильтра.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-замена воды.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-проверка работы дегазирующего насоса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-проверка работы воздушного ко</w:t>
            </w:r>
            <w:r w:rsidRPr="00D75E5C">
              <w:t>м</w:t>
            </w:r>
            <w:r w:rsidRPr="00D75E5C">
              <w:t xml:space="preserve">прессора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-проверка работы водяного насоса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Проверка работы УЗ аппарата и кач</w:t>
            </w:r>
            <w:r w:rsidRPr="00D75E5C">
              <w:t>е</w:t>
            </w:r>
            <w:r w:rsidRPr="00D75E5C">
              <w:t xml:space="preserve">ства наведения </w:t>
            </w:r>
            <w:proofErr w:type="gramStart"/>
            <w:r w:rsidRPr="00D75E5C">
              <w:t>по</w:t>
            </w:r>
            <w:proofErr w:type="gramEnd"/>
            <w:r w:rsidRPr="00D75E5C">
              <w:t xml:space="preserve"> </w:t>
            </w:r>
            <w:proofErr w:type="gramStart"/>
            <w:r w:rsidRPr="00D75E5C">
              <w:t>УЗ</w:t>
            </w:r>
            <w:proofErr w:type="gramEnd"/>
            <w:r w:rsidRPr="00D75E5C">
              <w:t xml:space="preserve"> сигналу.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Проверка качества наведения по рентгеновскому изображению и при нео</w:t>
            </w:r>
            <w:r w:rsidRPr="00D75E5C">
              <w:t>б</w:t>
            </w:r>
            <w:r w:rsidRPr="00D75E5C">
              <w:t xml:space="preserve">ходимости корректировка.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Проверка работы</w:t>
            </w:r>
            <w:proofErr w:type="gramStart"/>
            <w:r w:rsidRPr="00D75E5C">
              <w:t xml:space="preserve"> С</w:t>
            </w:r>
            <w:proofErr w:type="gramEnd"/>
            <w:r w:rsidRPr="00D75E5C">
              <w:t xml:space="preserve"> дуги: 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-проверка движения 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-проверка  привода  C-дуги на призн</w:t>
            </w:r>
            <w:r w:rsidRPr="00D75E5C">
              <w:t>а</w:t>
            </w:r>
            <w:r w:rsidRPr="00D75E5C">
              <w:t xml:space="preserve">ки чрезмерного изнашивания.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-проверка функционирования мех</w:t>
            </w:r>
            <w:r w:rsidRPr="00D75E5C">
              <w:t>а</w:t>
            </w:r>
            <w:r w:rsidRPr="00D75E5C">
              <w:t xml:space="preserve">низма </w:t>
            </w:r>
            <w:r w:rsidRPr="00D75E5C">
              <w:lastRenderedPageBreak/>
              <w:t xml:space="preserve">блокировок дуги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Проверка генератора интегрированной рентгеновской системы.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-проверка правильной работы ко</w:t>
            </w:r>
            <w:r w:rsidRPr="00D75E5C">
              <w:t>н</w:t>
            </w:r>
            <w:r w:rsidRPr="00D75E5C">
              <w:t xml:space="preserve">троллера управления. 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 xml:space="preserve">-высоковольтного трансформатора на предмет утечек масла.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-проверка уровня высокого напряж</w:t>
            </w:r>
            <w:r w:rsidRPr="00D75E5C">
              <w:t>е</w:t>
            </w:r>
            <w:r w:rsidRPr="00D75E5C">
              <w:t xml:space="preserve">ния и тока рентгеновской трубки. </w:t>
            </w:r>
          </w:p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left"/>
            </w:pPr>
            <w:r w:rsidRPr="00D75E5C">
              <w:t>Проверка правильного функционир</w:t>
            </w:r>
            <w:r w:rsidRPr="00D75E5C">
              <w:t>о</w:t>
            </w:r>
            <w:r w:rsidRPr="00D75E5C">
              <w:t xml:space="preserve">вания системы обработки изображений  </w:t>
            </w:r>
          </w:p>
        </w:tc>
        <w:tc>
          <w:tcPr>
            <w:tcW w:w="1843" w:type="dxa"/>
            <w:vAlign w:val="center"/>
          </w:tcPr>
          <w:p w:rsidR="00D75E5C" w:rsidRPr="00D75E5C" w:rsidRDefault="00D75E5C" w:rsidP="004A026B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lastRenderedPageBreak/>
              <w:t xml:space="preserve">2022г. </w:t>
            </w:r>
          </w:p>
        </w:tc>
      </w:tr>
    </w:tbl>
    <w:p w:rsidR="00D75E5C" w:rsidRPr="00D75E5C" w:rsidRDefault="00D75E5C" w:rsidP="00D75E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</w:pPr>
    </w:p>
    <w:p w:rsidR="00D75E5C" w:rsidRPr="00D75E5C" w:rsidRDefault="00D75E5C" w:rsidP="00D75E5C">
      <w:pPr>
        <w:widowControl w:val="0"/>
        <w:numPr>
          <w:ilvl w:val="0"/>
          <w:numId w:val="1"/>
        </w:numPr>
        <w:shd w:val="clear" w:color="auto" w:fill="FFFFFF"/>
        <w:tabs>
          <w:tab w:val="left" w:pos="142"/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jc w:val="left"/>
        <w:rPr>
          <w:b/>
        </w:rPr>
      </w:pPr>
      <w:r w:rsidRPr="00D75E5C">
        <w:rPr>
          <w:b/>
        </w:rPr>
        <w:t>Сведения о графике выполнения работ</w:t>
      </w:r>
    </w:p>
    <w:p w:rsidR="00D75E5C" w:rsidRPr="00D75E5C" w:rsidRDefault="00D75E5C" w:rsidP="00D75E5C">
      <w:pPr>
        <w:widowControl w:val="0"/>
        <w:shd w:val="clear" w:color="auto" w:fill="FFFFFF"/>
        <w:tabs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b/>
        </w:rPr>
      </w:pPr>
    </w:p>
    <w:tbl>
      <w:tblPr>
        <w:tblStyle w:val="1"/>
        <w:tblW w:w="10331" w:type="dxa"/>
        <w:tblInd w:w="221" w:type="dxa"/>
        <w:tblLook w:val="04A0" w:firstRow="1" w:lastRow="0" w:firstColumn="1" w:lastColumn="0" w:noHBand="0" w:noVBand="1"/>
      </w:tblPr>
      <w:tblGrid>
        <w:gridCol w:w="445"/>
        <w:gridCol w:w="1991"/>
        <w:gridCol w:w="629"/>
        <w:gridCol w:w="652"/>
        <w:gridCol w:w="655"/>
        <w:gridCol w:w="631"/>
        <w:gridCol w:w="603"/>
        <w:gridCol w:w="762"/>
        <w:gridCol w:w="753"/>
        <w:gridCol w:w="595"/>
        <w:gridCol w:w="618"/>
        <w:gridCol w:w="618"/>
        <w:gridCol w:w="757"/>
        <w:gridCol w:w="622"/>
      </w:tblGrid>
      <w:tr w:rsidR="00D75E5C" w:rsidRPr="00D75E5C" w:rsidTr="00D75E5C">
        <w:trPr>
          <w:trHeight w:val="459"/>
        </w:trPr>
        <w:tc>
          <w:tcPr>
            <w:tcW w:w="445" w:type="dxa"/>
            <w:vMerge w:val="restart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№</w:t>
            </w:r>
          </w:p>
        </w:tc>
        <w:tc>
          <w:tcPr>
            <w:tcW w:w="1991" w:type="dxa"/>
            <w:vMerge w:val="restart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ind w:right="-108"/>
              <w:jc w:val="center"/>
            </w:pPr>
            <w:r w:rsidRPr="00D75E5C">
              <w:t>Перечень работ</w:t>
            </w:r>
          </w:p>
        </w:tc>
        <w:tc>
          <w:tcPr>
            <w:tcW w:w="7895" w:type="dxa"/>
            <w:gridSpan w:val="12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Сроки выполнения работ в месяцах</w:t>
            </w:r>
          </w:p>
        </w:tc>
      </w:tr>
      <w:tr w:rsidR="00D75E5C" w:rsidRPr="00D75E5C" w:rsidTr="00D75E5C">
        <w:trPr>
          <w:trHeight w:val="147"/>
        </w:trPr>
        <w:tc>
          <w:tcPr>
            <w:tcW w:w="445" w:type="dxa"/>
            <w:vMerge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895" w:type="dxa"/>
            <w:gridSpan w:val="12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2022</w:t>
            </w:r>
          </w:p>
        </w:tc>
      </w:tr>
      <w:tr w:rsidR="00D75E5C" w:rsidRPr="00D75E5C" w:rsidTr="00D75E5C">
        <w:trPr>
          <w:trHeight w:val="147"/>
        </w:trPr>
        <w:tc>
          <w:tcPr>
            <w:tcW w:w="445" w:type="dxa"/>
            <w:vMerge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29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янв.</w:t>
            </w:r>
          </w:p>
        </w:tc>
        <w:tc>
          <w:tcPr>
            <w:tcW w:w="652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фев.</w:t>
            </w:r>
          </w:p>
        </w:tc>
        <w:tc>
          <w:tcPr>
            <w:tcW w:w="655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 w:rsidRPr="00D75E5C">
              <w:t>мар</w:t>
            </w:r>
            <w:proofErr w:type="spellEnd"/>
            <w:r w:rsidRPr="00D75E5C">
              <w:t>.</w:t>
            </w:r>
          </w:p>
        </w:tc>
        <w:tc>
          <w:tcPr>
            <w:tcW w:w="631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апр.</w:t>
            </w:r>
          </w:p>
        </w:tc>
        <w:tc>
          <w:tcPr>
            <w:tcW w:w="603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май</w:t>
            </w:r>
          </w:p>
        </w:tc>
        <w:tc>
          <w:tcPr>
            <w:tcW w:w="762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июнь</w:t>
            </w:r>
          </w:p>
        </w:tc>
        <w:tc>
          <w:tcPr>
            <w:tcW w:w="753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июль</w:t>
            </w:r>
          </w:p>
        </w:tc>
        <w:tc>
          <w:tcPr>
            <w:tcW w:w="595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авг.</w:t>
            </w:r>
          </w:p>
        </w:tc>
        <w:tc>
          <w:tcPr>
            <w:tcW w:w="618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сен.</w:t>
            </w:r>
          </w:p>
        </w:tc>
        <w:tc>
          <w:tcPr>
            <w:tcW w:w="618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окт.</w:t>
            </w:r>
          </w:p>
        </w:tc>
        <w:tc>
          <w:tcPr>
            <w:tcW w:w="757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proofErr w:type="spellStart"/>
            <w:r w:rsidRPr="00D75E5C">
              <w:t>нояб</w:t>
            </w:r>
            <w:proofErr w:type="spellEnd"/>
            <w:r w:rsidRPr="00D75E5C">
              <w:t>.</w:t>
            </w:r>
          </w:p>
        </w:tc>
        <w:tc>
          <w:tcPr>
            <w:tcW w:w="622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дек.</w:t>
            </w:r>
          </w:p>
        </w:tc>
      </w:tr>
      <w:tr w:rsidR="00D75E5C" w:rsidRPr="00D75E5C" w:rsidTr="00D75E5C">
        <w:trPr>
          <w:trHeight w:val="474"/>
        </w:trPr>
        <w:tc>
          <w:tcPr>
            <w:tcW w:w="445" w:type="dxa"/>
            <w:vMerge w:val="restart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1</w:t>
            </w:r>
          </w:p>
        </w:tc>
        <w:tc>
          <w:tcPr>
            <w:tcW w:w="1991" w:type="dxa"/>
            <w:vMerge w:val="restart"/>
          </w:tcPr>
          <w:p w:rsidR="00D75E5C" w:rsidRPr="00D75E5C" w:rsidRDefault="00D75E5C" w:rsidP="004A026B">
            <w:r w:rsidRPr="00D75E5C">
              <w:t xml:space="preserve">Оказание услуг  по техническому обслуживанию </w:t>
            </w:r>
            <w:proofErr w:type="spellStart"/>
            <w:r w:rsidRPr="00D75E5C">
              <w:t>литотриптера</w:t>
            </w:r>
            <w:proofErr w:type="spellEnd"/>
          </w:p>
        </w:tc>
        <w:tc>
          <w:tcPr>
            <w:tcW w:w="629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52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55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31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03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62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753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595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18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18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+</w:t>
            </w:r>
          </w:p>
        </w:tc>
        <w:tc>
          <w:tcPr>
            <w:tcW w:w="757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622" w:type="dxa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</w:tr>
      <w:tr w:rsidR="00D75E5C" w:rsidRPr="00D75E5C" w:rsidTr="00D75E5C">
        <w:trPr>
          <w:trHeight w:val="474"/>
        </w:trPr>
        <w:tc>
          <w:tcPr>
            <w:tcW w:w="445" w:type="dxa"/>
            <w:vMerge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</w:p>
        </w:tc>
        <w:tc>
          <w:tcPr>
            <w:tcW w:w="1991" w:type="dxa"/>
            <w:vMerge/>
          </w:tcPr>
          <w:p w:rsidR="00D75E5C" w:rsidRPr="00D75E5C" w:rsidRDefault="00D75E5C" w:rsidP="004A026B"/>
        </w:tc>
        <w:tc>
          <w:tcPr>
            <w:tcW w:w="7895" w:type="dxa"/>
            <w:gridSpan w:val="12"/>
            <w:vAlign w:val="center"/>
          </w:tcPr>
          <w:p w:rsidR="00D75E5C" w:rsidRPr="00D75E5C" w:rsidRDefault="00D75E5C" w:rsidP="004A026B">
            <w:pPr>
              <w:tabs>
                <w:tab w:val="left" w:pos="993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 w:rsidRPr="00D75E5C">
              <w:t>В сроки и даты, устанавливаемые Исполнителем</w:t>
            </w:r>
          </w:p>
        </w:tc>
      </w:tr>
    </w:tbl>
    <w:p w:rsidR="00D75E5C" w:rsidRPr="00D75E5C" w:rsidRDefault="00D75E5C" w:rsidP="00D75E5C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u w:val="single"/>
        </w:rPr>
      </w:pPr>
    </w:p>
    <w:p w:rsidR="00D75E5C" w:rsidRPr="00D75E5C" w:rsidRDefault="00D75E5C" w:rsidP="00D75E5C">
      <w:pPr>
        <w:widowControl w:val="0"/>
        <w:numPr>
          <w:ilvl w:val="0"/>
          <w:numId w:val="1"/>
        </w:numPr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ind w:left="0" w:firstLine="0"/>
        <w:rPr>
          <w:u w:val="single"/>
        </w:rPr>
      </w:pPr>
      <w:r w:rsidRPr="00D75E5C">
        <w:rPr>
          <w:b/>
        </w:rPr>
        <w:t>Требования к выполнению работ/услуг:</w:t>
      </w:r>
    </w:p>
    <w:p w:rsidR="00D75E5C" w:rsidRPr="00D75E5C" w:rsidRDefault="00D75E5C" w:rsidP="00D75E5C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</w:pPr>
      <w:r w:rsidRPr="00D75E5C">
        <w:rPr>
          <w:rFonts w:eastAsia="Calibri"/>
          <w:lang w:eastAsia="en-US"/>
        </w:rPr>
        <w:t xml:space="preserve">- </w:t>
      </w:r>
      <w:r w:rsidRPr="00D75E5C">
        <w:t>Соблюдать условия, качество, виды, объемы и порядок выполнения в 2022 г</w:t>
      </w:r>
    </w:p>
    <w:p w:rsidR="00D75E5C" w:rsidRPr="00D75E5C" w:rsidRDefault="00D75E5C" w:rsidP="00D75E5C">
      <w:pPr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</w:pPr>
    </w:p>
    <w:p w:rsidR="00D75E5C" w:rsidRPr="00D75E5C" w:rsidRDefault="00D75E5C" w:rsidP="00D75E5C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D75E5C">
        <w:rPr>
          <w:rFonts w:eastAsia="Calibri"/>
          <w:b/>
          <w:lang w:eastAsia="en-US"/>
        </w:rPr>
        <w:t>Требования к исполнителям работ/услуг:</w:t>
      </w:r>
    </w:p>
    <w:p w:rsidR="00D75E5C" w:rsidRPr="00D75E5C" w:rsidRDefault="00D75E5C" w:rsidP="00D75E5C">
      <w:pPr>
        <w:pStyle w:val="a4"/>
        <w:widowControl w:val="0"/>
        <w:shd w:val="clear" w:color="auto" w:fill="FFFFFF"/>
        <w:tabs>
          <w:tab w:val="left" w:pos="0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D75E5C">
        <w:rPr>
          <w:rFonts w:eastAsia="Calibri"/>
          <w:b/>
          <w:lang w:eastAsia="en-US"/>
        </w:rPr>
        <w:t xml:space="preserve">- - </w:t>
      </w:r>
      <w:r w:rsidRPr="00D75E5C">
        <w:rPr>
          <w:rFonts w:eastAsia="Calibri"/>
          <w:lang w:eastAsia="en-US"/>
        </w:rPr>
        <w:t xml:space="preserve">наличие лицензии на оказание услуг по техническому обслуживанию </w:t>
      </w:r>
      <w:proofErr w:type="spellStart"/>
      <w:r w:rsidRPr="00D75E5C">
        <w:rPr>
          <w:rFonts w:eastAsia="Calibri"/>
          <w:lang w:eastAsia="en-US"/>
        </w:rPr>
        <w:t>литотриптера</w:t>
      </w:r>
      <w:proofErr w:type="spellEnd"/>
      <w:r w:rsidRPr="00D75E5C">
        <w:rPr>
          <w:rFonts w:eastAsia="Calibri"/>
          <w:lang w:eastAsia="en-US"/>
        </w:rPr>
        <w:t>;</w:t>
      </w:r>
    </w:p>
    <w:p w:rsidR="00D75E5C" w:rsidRPr="00D75E5C" w:rsidRDefault="00D75E5C" w:rsidP="00D75E5C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D75E5C">
        <w:rPr>
          <w:rFonts w:eastAsia="Calibri"/>
          <w:lang w:eastAsia="en-US"/>
        </w:rPr>
        <w:t>- наличие в штате Исполнителя квалифицированного персонала в заявленной области по оказанию услуг;</w:t>
      </w:r>
    </w:p>
    <w:p w:rsidR="00D75E5C" w:rsidRPr="00D75E5C" w:rsidRDefault="00D75E5C" w:rsidP="00D75E5C">
      <w:pPr>
        <w:pStyle w:val="a4"/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line="276" w:lineRule="auto"/>
        <w:ind w:left="0"/>
        <w:rPr>
          <w:rFonts w:eastAsia="Calibri"/>
          <w:lang w:eastAsia="en-US"/>
        </w:rPr>
      </w:pPr>
      <w:r w:rsidRPr="00D75E5C">
        <w:rPr>
          <w:rFonts w:eastAsia="Calibri"/>
          <w:lang w:eastAsia="en-US"/>
        </w:rPr>
        <w:t>- наличие положительного опыта работы Исполнителя в заявленной области по оказ</w:t>
      </w:r>
      <w:r w:rsidRPr="00D75E5C">
        <w:rPr>
          <w:rFonts w:eastAsia="Calibri"/>
          <w:lang w:eastAsia="en-US"/>
        </w:rPr>
        <w:t>а</w:t>
      </w:r>
      <w:r w:rsidRPr="00D75E5C">
        <w:rPr>
          <w:rFonts w:eastAsia="Calibri"/>
          <w:lang w:eastAsia="en-US"/>
        </w:rPr>
        <w:t xml:space="preserve">нию услуг не менее 3 лет.  </w:t>
      </w:r>
    </w:p>
    <w:p w:rsidR="00D75E5C" w:rsidRPr="00D75E5C" w:rsidRDefault="00D75E5C" w:rsidP="00D75E5C">
      <w:pPr>
        <w:pStyle w:val="a4"/>
        <w:widowControl w:val="0"/>
        <w:shd w:val="clear" w:color="auto" w:fill="FFFFFF"/>
        <w:tabs>
          <w:tab w:val="left" w:pos="4425"/>
        </w:tabs>
        <w:autoSpaceDE w:val="0"/>
        <w:autoSpaceDN w:val="0"/>
        <w:adjustRightInd w:val="0"/>
        <w:ind w:left="0"/>
        <w:rPr>
          <w:b/>
          <w:noProof/>
        </w:rPr>
      </w:pPr>
      <w:r w:rsidRPr="00D75E5C">
        <w:rPr>
          <w:b/>
          <w:noProof/>
        </w:rPr>
        <w:tab/>
      </w:r>
    </w:p>
    <w:p w:rsidR="00D75E5C" w:rsidRP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Default="00D75E5C" w:rsidP="00D75E5C">
      <w:pPr>
        <w:pStyle w:val="a4"/>
        <w:ind w:left="0"/>
        <w:rPr>
          <w:b/>
        </w:rPr>
      </w:pPr>
    </w:p>
    <w:p w:rsidR="00D75E5C" w:rsidRPr="00D75E5C" w:rsidRDefault="00D75E5C" w:rsidP="00D75E5C">
      <w:pPr>
        <w:pStyle w:val="a4"/>
        <w:ind w:left="0"/>
        <w:jc w:val="right"/>
        <w:rPr>
          <w:b/>
        </w:rPr>
      </w:pPr>
      <w:r w:rsidRPr="00D75E5C">
        <w:rPr>
          <w:b/>
        </w:rPr>
        <w:t xml:space="preserve">Приложение 2. </w:t>
      </w:r>
    </w:p>
    <w:p w:rsidR="00D75E5C" w:rsidRPr="00D75E5C" w:rsidRDefault="00D75E5C" w:rsidP="00D75E5C">
      <w:pPr>
        <w:pStyle w:val="a4"/>
        <w:ind w:left="0"/>
        <w:rPr>
          <w:b/>
        </w:rPr>
      </w:pPr>
    </w:p>
    <w:p w:rsidR="00D75E5C" w:rsidRPr="00D75E5C" w:rsidRDefault="00D75E5C" w:rsidP="00D75E5C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E5C">
        <w:rPr>
          <w:rFonts w:ascii="Times New Roman" w:hAnsi="Times New Roman" w:cs="Times New Roman"/>
          <w:b/>
          <w:sz w:val="24"/>
          <w:szCs w:val="24"/>
        </w:rPr>
        <w:t>Пояснительная записка на выполнение работ, оказание услуг</w:t>
      </w:r>
    </w:p>
    <w:p w:rsidR="00D75E5C" w:rsidRPr="00D75E5C" w:rsidRDefault="00D75E5C" w:rsidP="00D75E5C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D75E5C">
        <w:rPr>
          <w:rFonts w:ascii="Times New Roman" w:hAnsi="Times New Roman" w:cs="Times New Roman"/>
          <w:sz w:val="24"/>
          <w:szCs w:val="24"/>
        </w:rPr>
        <w:t>(данная записка оформляется отдельно для каждой работы/услуги)</w:t>
      </w:r>
    </w:p>
    <w:p w:rsidR="00D75E5C" w:rsidRPr="00D75E5C" w:rsidRDefault="00D75E5C" w:rsidP="00D75E5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75E5C" w:rsidRPr="00D75E5C" w:rsidRDefault="00D75E5C" w:rsidP="00D75E5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D75E5C" w:rsidRPr="00D75E5C" w:rsidRDefault="00D75E5C" w:rsidP="00D75E5C">
      <w:pPr>
        <w:pStyle w:val="a5"/>
        <w:numPr>
          <w:ilvl w:val="0"/>
          <w:numId w:val="2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5E5C">
        <w:rPr>
          <w:rFonts w:ascii="Times New Roman" w:hAnsi="Times New Roman" w:cs="Times New Roman"/>
          <w:b/>
          <w:sz w:val="24"/>
          <w:szCs w:val="24"/>
        </w:rPr>
        <w:t>Наименование работ/услуг:</w:t>
      </w:r>
      <w:r w:rsidRPr="00D75E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Оказание услуг по техническому обслуживанию </w:t>
      </w:r>
      <w:proofErr w:type="spellStart"/>
      <w:r w:rsidRPr="00D75E5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литотриптера</w:t>
      </w:r>
      <w:proofErr w:type="spellEnd"/>
    </w:p>
    <w:p w:rsidR="00D75E5C" w:rsidRPr="00D75E5C" w:rsidRDefault="00D75E5C" w:rsidP="00D75E5C">
      <w:pPr>
        <w:rPr>
          <w:rFonts w:eastAsiaTheme="minorHAnsi"/>
          <w:lang w:eastAsia="en-US"/>
        </w:rPr>
      </w:pPr>
      <w:proofErr w:type="gramStart"/>
      <w:r w:rsidRPr="00D75E5C">
        <w:rPr>
          <w:rFonts w:eastAsiaTheme="minorHAnsi"/>
          <w:lang w:eastAsia="en-US"/>
        </w:rPr>
        <w:t>В целях реализации положений "Основ законодательства Российской Федерации об охране здоровья граждан" от 22.07.1993 № 5487-1, осуществления единой технической политики в области здравоохранения и медицинской промышленности, совершенств</w:t>
      </w:r>
      <w:r w:rsidRPr="00D75E5C">
        <w:rPr>
          <w:rFonts w:eastAsiaTheme="minorHAnsi"/>
          <w:lang w:eastAsia="en-US"/>
        </w:rPr>
        <w:t>о</w:t>
      </w:r>
      <w:r w:rsidRPr="00D75E5C">
        <w:rPr>
          <w:rFonts w:eastAsiaTheme="minorHAnsi"/>
          <w:lang w:eastAsia="en-US"/>
        </w:rPr>
        <w:t xml:space="preserve">вания системы технического обслуживания медицинской техники, эксплуатируемой в медицинских учреждениях, и обеспечения безопасности, качества, эффективности предоставляемых гражданам медицинских услуг вводятся в действие с 1 января 2004 года утвержденные Минздравом России и </w:t>
      </w:r>
      <w:proofErr w:type="spellStart"/>
      <w:r w:rsidRPr="00D75E5C">
        <w:rPr>
          <w:rFonts w:eastAsiaTheme="minorHAnsi"/>
          <w:lang w:eastAsia="en-US"/>
        </w:rPr>
        <w:t>Минпромнауки</w:t>
      </w:r>
      <w:proofErr w:type="spellEnd"/>
      <w:r w:rsidRPr="00D75E5C">
        <w:rPr>
          <w:rFonts w:eastAsiaTheme="minorHAnsi"/>
          <w:lang w:eastAsia="en-US"/>
        </w:rPr>
        <w:t xml:space="preserve"> России методические рек</w:t>
      </w:r>
      <w:r w:rsidRPr="00D75E5C">
        <w:rPr>
          <w:rFonts w:eastAsiaTheme="minorHAnsi"/>
          <w:lang w:eastAsia="en-US"/>
        </w:rPr>
        <w:t>о</w:t>
      </w:r>
      <w:r w:rsidRPr="00D75E5C">
        <w:rPr>
          <w:rFonts w:eastAsiaTheme="minorHAnsi"/>
          <w:lang w:eastAsia="en-US"/>
        </w:rPr>
        <w:t>мендации</w:t>
      </w:r>
      <w:proofErr w:type="gramEnd"/>
      <w:r w:rsidRPr="00D75E5C">
        <w:rPr>
          <w:rFonts w:eastAsiaTheme="minorHAnsi"/>
          <w:lang w:eastAsia="en-US"/>
        </w:rPr>
        <w:t xml:space="preserve"> "Техническое обслуживание медицинской техники".</w:t>
      </w:r>
    </w:p>
    <w:p w:rsidR="00D75E5C" w:rsidRPr="00D75E5C" w:rsidRDefault="00D75E5C" w:rsidP="00D75E5C">
      <w:pPr>
        <w:rPr>
          <w:rFonts w:eastAsiaTheme="minorHAnsi"/>
          <w:b/>
          <w:lang w:eastAsia="en-US"/>
        </w:rPr>
      </w:pPr>
      <w:r w:rsidRPr="00D75E5C">
        <w:rPr>
          <w:rFonts w:eastAsiaTheme="minorHAnsi"/>
          <w:color w:val="333333"/>
          <w:lang w:eastAsia="en-US"/>
        </w:rPr>
        <w:t>Нормы по обслуживанию медицинской техники регламентируются двумя актуальным документами министерства здравоохранения: приказом о техническом обслуживании медицинской техники № 394 и методическими рекомендациями № 293-22 233. В соответствии с этим документами медицинское учреждение создает условия для всест</w:t>
      </w:r>
      <w:r w:rsidRPr="00D75E5C">
        <w:rPr>
          <w:rFonts w:eastAsiaTheme="minorHAnsi"/>
          <w:color w:val="333333"/>
          <w:lang w:eastAsia="en-US"/>
        </w:rPr>
        <w:t>о</w:t>
      </w:r>
      <w:r w:rsidRPr="00D75E5C">
        <w:rPr>
          <w:rFonts w:eastAsiaTheme="minorHAnsi"/>
          <w:color w:val="333333"/>
          <w:lang w:eastAsia="en-US"/>
        </w:rPr>
        <w:t xml:space="preserve">роннего </w:t>
      </w:r>
      <w:proofErr w:type="gramStart"/>
      <w:r w:rsidRPr="00D75E5C">
        <w:rPr>
          <w:rFonts w:eastAsiaTheme="minorHAnsi"/>
          <w:color w:val="333333"/>
          <w:lang w:eastAsia="en-US"/>
        </w:rPr>
        <w:t>контроля за</w:t>
      </w:r>
      <w:proofErr w:type="gramEnd"/>
      <w:r w:rsidRPr="00D75E5C">
        <w:rPr>
          <w:rFonts w:eastAsiaTheme="minorHAnsi"/>
          <w:color w:val="333333"/>
          <w:lang w:eastAsia="en-US"/>
        </w:rPr>
        <w:t xml:space="preserve"> состоянием, технического обслуживания и ремонта медицинской техник.</w:t>
      </w:r>
    </w:p>
    <w:p w:rsidR="00D75E5C" w:rsidRPr="00D75E5C" w:rsidRDefault="00D75E5C" w:rsidP="00D75E5C">
      <w:pPr>
        <w:pStyle w:val="a5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75E5C" w:rsidRPr="00D75E5C" w:rsidRDefault="00D75E5C" w:rsidP="00D75E5C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D75E5C">
        <w:rPr>
          <w:rFonts w:ascii="Times New Roman" w:hAnsi="Times New Roman" w:cs="Times New Roman"/>
          <w:b/>
          <w:sz w:val="24"/>
          <w:szCs w:val="24"/>
        </w:rPr>
        <w:t>2.Основание для выполнения работ/услуг:</w:t>
      </w:r>
    </w:p>
    <w:p w:rsidR="00D75E5C" w:rsidRPr="00D75E5C" w:rsidRDefault="00D75E5C" w:rsidP="00D75E5C">
      <w:pPr>
        <w:pStyle w:val="a5"/>
        <w:rPr>
          <w:rFonts w:ascii="Times New Roman" w:hAnsi="Times New Roman" w:cs="Times New Roman"/>
          <w:sz w:val="24"/>
          <w:szCs w:val="24"/>
        </w:rPr>
      </w:pPr>
      <w:r w:rsidRPr="00D75E5C">
        <w:rPr>
          <w:rFonts w:ascii="Times New Roman" w:hAnsi="Times New Roman" w:cs="Times New Roman"/>
          <w:sz w:val="24"/>
          <w:szCs w:val="24"/>
        </w:rPr>
        <w:t>Годовой план потребностей на 2022 год.</w:t>
      </w:r>
    </w:p>
    <w:p w:rsidR="00D75E5C" w:rsidRPr="00D75E5C" w:rsidRDefault="00D75E5C" w:rsidP="00D75E5C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D75E5C" w:rsidRPr="00D75E5C" w:rsidRDefault="00D75E5C" w:rsidP="00D75E5C">
      <w:pPr>
        <w:pStyle w:val="a5"/>
        <w:ind w:left="36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D75E5C">
        <w:rPr>
          <w:rFonts w:ascii="Times New Roman" w:hAnsi="Times New Roman" w:cs="Times New Roman"/>
          <w:b/>
          <w:sz w:val="24"/>
          <w:szCs w:val="24"/>
        </w:rPr>
        <w:t>3.Планируемая дата выполнения работ/оказания услуг:</w:t>
      </w:r>
    </w:p>
    <w:p w:rsidR="00D75E5C" w:rsidRPr="00D75E5C" w:rsidRDefault="00D75E5C" w:rsidP="00D75E5C">
      <w:pPr>
        <w:pStyle w:val="a4"/>
        <w:ind w:left="0"/>
        <w:rPr>
          <w:noProof/>
        </w:rPr>
      </w:pPr>
      <w:r w:rsidRPr="00D75E5C">
        <w:rPr>
          <w:noProof/>
        </w:rPr>
        <w:t>2022г.</w:t>
      </w:r>
    </w:p>
    <w:p w:rsidR="00D75E5C" w:rsidRPr="00D75E5C" w:rsidRDefault="00D75E5C" w:rsidP="00D75E5C">
      <w:pPr>
        <w:pStyle w:val="a4"/>
        <w:ind w:left="0"/>
        <w:rPr>
          <w:b/>
          <w:noProof/>
        </w:rPr>
      </w:pPr>
    </w:p>
    <w:p w:rsidR="00D75E5C" w:rsidRPr="00D75E5C" w:rsidRDefault="00D75E5C" w:rsidP="00D75E5C"/>
    <w:p w:rsidR="00D75E5C" w:rsidRPr="00D75E5C" w:rsidRDefault="00D75E5C" w:rsidP="00D75E5C">
      <w:pPr>
        <w:rPr>
          <w:rFonts w:eastAsiaTheme="minorHAnsi"/>
        </w:rPr>
      </w:pPr>
    </w:p>
    <w:p w:rsidR="003E79F5" w:rsidRPr="00D75E5C" w:rsidRDefault="00D75E5C" w:rsidP="00D75E5C">
      <w:bookmarkStart w:id="0" w:name="_GoBack"/>
      <w:bookmarkEnd w:id="0"/>
    </w:p>
    <w:sectPr w:rsidR="003E79F5" w:rsidRPr="00D75E5C" w:rsidSect="00D75E5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1">
    <w:nsid w:val="6A0A4E38"/>
    <w:multiLevelType w:val="hybridMultilevel"/>
    <w:tmpl w:val="3F7A7DC0"/>
    <w:lvl w:ilvl="0" w:tplc="8B245F2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FBD"/>
    <w:rsid w:val="00376A00"/>
    <w:rsid w:val="003D423E"/>
    <w:rsid w:val="00444242"/>
    <w:rsid w:val="00647FBD"/>
    <w:rsid w:val="00B53054"/>
    <w:rsid w:val="00D35EFF"/>
    <w:rsid w:val="00D75E5C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F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47FB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47F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5E5C"/>
    <w:pPr>
      <w:spacing w:after="0" w:line="240" w:lineRule="auto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FB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7F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647FBD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647FBD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5E5C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7</cp:revision>
  <cp:lastPrinted>2020-04-02T08:04:00Z</cp:lastPrinted>
  <dcterms:created xsi:type="dcterms:W3CDTF">2020-03-30T03:08:00Z</dcterms:created>
  <dcterms:modified xsi:type="dcterms:W3CDTF">2021-09-29T03:28:00Z</dcterms:modified>
</cp:coreProperties>
</file>